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067B26" w:rsidRPr="00067B26" w:rsidTr="00067B26">
        <w:trPr>
          <w:trHeight w:val="735"/>
          <w:tblCellSpacing w:w="0" w:type="dxa"/>
        </w:trPr>
        <w:tc>
          <w:tcPr>
            <w:tcW w:w="109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067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Перечень территорий г. Пятигорска,</w:t>
            </w:r>
          </w:p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67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обслуживаемых</w:t>
            </w:r>
            <w:proofErr w:type="gramEnd"/>
            <w:r w:rsidRPr="00067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поликлиникой</w:t>
            </w:r>
          </w:p>
          <w:bookmarkEnd w:id="0"/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государственного бюджетного учреждения Ставропольского края</w:t>
            </w:r>
          </w:p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«Пятигорская городская клиническая больница № 2»</w:t>
            </w:r>
          </w:p>
        </w:tc>
      </w:tr>
    </w:tbl>
    <w:p w:rsidR="00067B26" w:rsidRPr="00067B26" w:rsidRDefault="00067B26" w:rsidP="00067B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078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2128"/>
        <w:gridCol w:w="3669"/>
      </w:tblGrid>
      <w:tr w:rsidR="00067B26" w:rsidRPr="00067B26" w:rsidTr="00067B26">
        <w:trPr>
          <w:trHeight w:val="630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Вид территории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Границы территории</w:t>
            </w:r>
          </w:p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(№№ домов)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Адмиральского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Авиаторов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Баксанская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Бетонный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Бештаугорская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Бульварная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Бутырина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Восстания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Воздушный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Вольный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Восточный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Генерала Воронцова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Конинского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10-й Гвардейской Стрелковой Бригады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351-й Гвардейской стрелковой дивизии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Донской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Ессентукская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Ессентукский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Ермолова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четная сторона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нечетная сторона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Интернациональный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Кавалерийский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Кисловодская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41 - 117; 32- 152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Кольцевой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Концевого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Короткая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Коста</w:t>
            </w:r>
            <w:proofErr w:type="spellEnd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Хетагурова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35 -139; 34 - 202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Краснознаменная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3- 63, 6- 26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Краснослободская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Курганный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Кутейникова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Линейный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Лопатина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Людкевича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Р. Люксембург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Малыгина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9 - 17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Матвеева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31 - 201; 38 - 272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Мирный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Майский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Новобазарная</w:t>
            </w:r>
            <w:proofErr w:type="spellEnd"/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Песочный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Постовая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Прогонная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I и II проезд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Поперечный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Проспект Свободы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Рабоче-Крестьянская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Разина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Рудничная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Рудничный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Саманная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16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Севастьянова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Слободская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Ставропольская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Столбовая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Сельская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Северный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Телефонная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Трубная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Ударный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Украинская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Февральская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2 - 16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Цементный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Чистый переулок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Шахтинский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Весь</w:t>
            </w:r>
          </w:p>
        </w:tc>
      </w:tr>
      <w:tr w:rsidR="00067B26" w:rsidRPr="00067B26" w:rsidTr="00067B26">
        <w:trPr>
          <w:trHeight w:val="285"/>
          <w:tblCellSpacing w:w="0" w:type="dxa"/>
        </w:trPr>
        <w:tc>
          <w:tcPr>
            <w:tcW w:w="49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Широкая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6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67B26" w:rsidRPr="00067B26" w:rsidRDefault="00067B26" w:rsidP="00067B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7B2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Вся</w:t>
            </w:r>
          </w:p>
        </w:tc>
      </w:tr>
    </w:tbl>
    <w:p w:rsidR="00067B26" w:rsidRPr="00067B26" w:rsidRDefault="00067B26" w:rsidP="00067B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12E9" w:rsidRDefault="00C612E9"/>
    <w:sectPr w:rsidR="00C6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7A71"/>
    <w:multiLevelType w:val="multilevel"/>
    <w:tmpl w:val="249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57328"/>
    <w:multiLevelType w:val="multilevel"/>
    <w:tmpl w:val="23B6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1F"/>
    <w:rsid w:val="00067B26"/>
    <w:rsid w:val="00C612E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Жигалкин</dc:creator>
  <cp:keywords/>
  <dc:description/>
  <cp:lastModifiedBy>Сергей А. Жигалкин</cp:lastModifiedBy>
  <cp:revision>3</cp:revision>
  <dcterms:created xsi:type="dcterms:W3CDTF">2018-01-17T10:56:00Z</dcterms:created>
  <dcterms:modified xsi:type="dcterms:W3CDTF">2018-01-17T11:00:00Z</dcterms:modified>
</cp:coreProperties>
</file>