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48" w:rsidRPr="00292C48" w:rsidRDefault="00292C48" w:rsidP="00E5461F">
      <w:pPr>
        <w:pStyle w:val="1"/>
        <w:ind w:left="360"/>
        <w:jc w:val="both"/>
        <w:rPr>
          <w:sz w:val="28"/>
          <w:szCs w:val="28"/>
        </w:rPr>
      </w:pPr>
      <w:r w:rsidRPr="00292C48">
        <w:rPr>
          <w:sz w:val="28"/>
          <w:szCs w:val="28"/>
        </w:rPr>
        <w:t xml:space="preserve">Гастроэнтерологическое отделение медицинской организации (далее - Отделение) </w:t>
      </w:r>
      <w:r w:rsidR="00E5461F">
        <w:rPr>
          <w:sz w:val="28"/>
          <w:szCs w:val="28"/>
        </w:rPr>
        <w:t xml:space="preserve">является структурным </w:t>
      </w:r>
      <w:r w:rsidRPr="00292C48">
        <w:rPr>
          <w:sz w:val="28"/>
          <w:szCs w:val="28"/>
        </w:rPr>
        <w:t>подразделение</w:t>
      </w:r>
      <w:r w:rsidR="00E5461F">
        <w:rPr>
          <w:sz w:val="28"/>
          <w:szCs w:val="28"/>
        </w:rPr>
        <w:t>м государственного бюджетного учреждения Ставропольского края</w:t>
      </w:r>
      <w:r w:rsidRPr="00292C48">
        <w:rPr>
          <w:sz w:val="28"/>
          <w:szCs w:val="28"/>
        </w:rPr>
        <w:t xml:space="preserve"> </w:t>
      </w:r>
      <w:r w:rsidR="00E5461F">
        <w:rPr>
          <w:sz w:val="28"/>
          <w:szCs w:val="28"/>
        </w:rPr>
        <w:t>«Пятигорская городская клиническая больница № 2».</w:t>
      </w:r>
    </w:p>
    <w:p w:rsidR="00292C48" w:rsidRDefault="00E5461F" w:rsidP="00E5461F">
      <w:pPr>
        <w:pStyle w:val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отделения являются:</w:t>
      </w:r>
    </w:p>
    <w:p w:rsidR="00FA759D" w:rsidRDefault="00684B58" w:rsidP="00E5461F">
      <w:pPr>
        <w:pStyle w:val="1"/>
        <w:numPr>
          <w:ilvl w:val="1"/>
          <w:numId w:val="13"/>
        </w:numPr>
        <w:ind w:left="426" w:firstLine="0"/>
        <w:jc w:val="both"/>
        <w:rPr>
          <w:sz w:val="28"/>
          <w:szCs w:val="28"/>
        </w:rPr>
      </w:pPr>
      <w:r w:rsidRPr="00684B58">
        <w:rPr>
          <w:sz w:val="28"/>
          <w:szCs w:val="28"/>
        </w:rPr>
        <w:t xml:space="preserve">Оказание </w:t>
      </w:r>
      <w:r w:rsidR="00FA759D" w:rsidRPr="00684B58">
        <w:rPr>
          <w:sz w:val="28"/>
          <w:szCs w:val="28"/>
        </w:rPr>
        <w:t>специализированной, в том числе высокотехнологичной, медицинской помощи по профилю "гастроэнтерология" в соответствии со стандартами оказания медицинской помощи больным с гастро</w:t>
      </w:r>
      <w:r>
        <w:rPr>
          <w:sz w:val="28"/>
          <w:szCs w:val="28"/>
        </w:rPr>
        <w:t>энтерологическими заболеваниями.</w:t>
      </w:r>
    </w:p>
    <w:p w:rsidR="00FA759D" w:rsidRPr="00684B58" w:rsidRDefault="00684B58" w:rsidP="00E5461F">
      <w:pPr>
        <w:pStyle w:val="1"/>
        <w:numPr>
          <w:ilvl w:val="1"/>
          <w:numId w:val="13"/>
        </w:numPr>
        <w:ind w:left="426" w:firstLine="0"/>
        <w:jc w:val="both"/>
        <w:rPr>
          <w:sz w:val="28"/>
          <w:szCs w:val="28"/>
        </w:rPr>
      </w:pPr>
      <w:r w:rsidRPr="00684B58">
        <w:rPr>
          <w:sz w:val="28"/>
          <w:szCs w:val="28"/>
        </w:rPr>
        <w:t xml:space="preserve">Оказание </w:t>
      </w:r>
      <w:r w:rsidR="00FA759D" w:rsidRPr="00684B58">
        <w:rPr>
          <w:sz w:val="28"/>
          <w:szCs w:val="28"/>
        </w:rPr>
        <w:t>консультативной помощи врачам других подразделений медицинской организации по вопросам профилактики, диагностики и лечения больных с гастро</w:t>
      </w:r>
      <w:r w:rsidR="00E5461F">
        <w:rPr>
          <w:sz w:val="28"/>
          <w:szCs w:val="28"/>
        </w:rPr>
        <w:t>энтерологическими заболеваниями.</w:t>
      </w:r>
    </w:p>
    <w:p w:rsidR="00AA123D" w:rsidRDefault="00684B58" w:rsidP="00E5461F">
      <w:pPr>
        <w:pStyle w:val="1"/>
        <w:numPr>
          <w:ilvl w:val="1"/>
          <w:numId w:val="13"/>
        </w:numPr>
        <w:ind w:left="426" w:firstLine="0"/>
        <w:jc w:val="both"/>
        <w:rPr>
          <w:sz w:val="28"/>
          <w:szCs w:val="28"/>
        </w:rPr>
      </w:pPr>
      <w:r w:rsidRPr="00AA123D">
        <w:rPr>
          <w:sz w:val="28"/>
          <w:szCs w:val="28"/>
        </w:rPr>
        <w:t>Р</w:t>
      </w:r>
      <w:r w:rsidR="00FA759D" w:rsidRPr="00AA123D">
        <w:rPr>
          <w:sz w:val="28"/>
          <w:szCs w:val="28"/>
        </w:rPr>
        <w:t>азработк</w:t>
      </w:r>
      <w:r w:rsidR="00AA123D" w:rsidRPr="00AA123D">
        <w:rPr>
          <w:sz w:val="28"/>
          <w:szCs w:val="28"/>
        </w:rPr>
        <w:t>а</w:t>
      </w:r>
      <w:r w:rsidR="00FA759D" w:rsidRPr="00AA123D">
        <w:rPr>
          <w:sz w:val="28"/>
          <w:szCs w:val="28"/>
        </w:rPr>
        <w:t xml:space="preserve"> и внедрение мероприятий, направленных на повышение качества</w:t>
      </w:r>
      <w:r w:rsidR="00AA123D">
        <w:rPr>
          <w:sz w:val="28"/>
          <w:szCs w:val="28"/>
        </w:rPr>
        <w:t xml:space="preserve"> лечебно-диагностической работы.</w:t>
      </w:r>
    </w:p>
    <w:p w:rsidR="00FA759D" w:rsidRPr="00AA123D" w:rsidRDefault="00684B58" w:rsidP="00E5461F">
      <w:pPr>
        <w:pStyle w:val="1"/>
        <w:numPr>
          <w:ilvl w:val="1"/>
          <w:numId w:val="13"/>
        </w:numPr>
        <w:ind w:left="426" w:firstLine="0"/>
        <w:jc w:val="both"/>
        <w:rPr>
          <w:sz w:val="28"/>
          <w:szCs w:val="28"/>
        </w:rPr>
      </w:pPr>
      <w:r w:rsidRPr="00AA123D">
        <w:rPr>
          <w:sz w:val="28"/>
          <w:szCs w:val="28"/>
        </w:rPr>
        <w:t xml:space="preserve">Освоение </w:t>
      </w:r>
      <w:r w:rsidR="00FA759D" w:rsidRPr="00AA123D">
        <w:rPr>
          <w:sz w:val="28"/>
          <w:szCs w:val="28"/>
        </w:rPr>
        <w:t>и внедрение в клиническую практику современных методов профилактики, диагностики,</w:t>
      </w:r>
      <w:r w:rsidRPr="00AA123D">
        <w:rPr>
          <w:sz w:val="28"/>
          <w:szCs w:val="28"/>
        </w:rPr>
        <w:t xml:space="preserve"> лечения и реабилитации больных.</w:t>
      </w:r>
    </w:p>
    <w:p w:rsidR="00FA759D" w:rsidRPr="00684B58" w:rsidRDefault="00684B58" w:rsidP="00E5461F">
      <w:pPr>
        <w:pStyle w:val="1"/>
        <w:numPr>
          <w:ilvl w:val="1"/>
          <w:numId w:val="13"/>
        </w:numPr>
        <w:ind w:left="426" w:firstLine="0"/>
        <w:jc w:val="both"/>
        <w:rPr>
          <w:sz w:val="28"/>
          <w:szCs w:val="28"/>
        </w:rPr>
      </w:pPr>
      <w:r w:rsidRPr="00684B58">
        <w:rPr>
          <w:sz w:val="28"/>
          <w:szCs w:val="28"/>
        </w:rPr>
        <w:t xml:space="preserve">Осуществление </w:t>
      </w:r>
      <w:r w:rsidR="00FA759D" w:rsidRPr="00684B58">
        <w:rPr>
          <w:sz w:val="28"/>
          <w:szCs w:val="28"/>
        </w:rPr>
        <w:t>эксперти</w:t>
      </w:r>
      <w:r>
        <w:rPr>
          <w:sz w:val="28"/>
          <w:szCs w:val="28"/>
        </w:rPr>
        <w:t>зы временной нетрудоспособности.</w:t>
      </w:r>
    </w:p>
    <w:p w:rsidR="00684B58" w:rsidRPr="006F0942" w:rsidRDefault="00684B58" w:rsidP="00E5461F">
      <w:pPr>
        <w:pStyle w:val="1"/>
        <w:ind w:left="1134"/>
        <w:jc w:val="both"/>
        <w:rPr>
          <w:sz w:val="28"/>
          <w:szCs w:val="28"/>
        </w:rPr>
      </w:pPr>
    </w:p>
    <w:p w:rsidR="00684B58" w:rsidRDefault="00684B58" w:rsidP="00E5461F">
      <w:pPr>
        <w:pStyle w:val="1"/>
        <w:ind w:left="426"/>
        <w:jc w:val="both"/>
        <w:rPr>
          <w:sz w:val="28"/>
          <w:szCs w:val="28"/>
        </w:rPr>
      </w:pPr>
      <w:r w:rsidRPr="006F0942">
        <w:rPr>
          <w:sz w:val="28"/>
          <w:szCs w:val="28"/>
        </w:rPr>
        <w:t xml:space="preserve">Объем </w:t>
      </w:r>
      <w:r>
        <w:rPr>
          <w:sz w:val="28"/>
          <w:szCs w:val="28"/>
        </w:rPr>
        <w:t xml:space="preserve">работы </w:t>
      </w:r>
      <w:r w:rsidRPr="006F0942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Отделения</w:t>
      </w:r>
      <w:r w:rsidRPr="006F0942">
        <w:rPr>
          <w:sz w:val="28"/>
          <w:szCs w:val="28"/>
        </w:rPr>
        <w:t xml:space="preserve"> определя</w:t>
      </w:r>
      <w:r>
        <w:rPr>
          <w:sz w:val="28"/>
          <w:szCs w:val="28"/>
        </w:rPr>
        <w:t>е</w:t>
      </w:r>
      <w:r w:rsidRPr="006F0942">
        <w:rPr>
          <w:sz w:val="28"/>
          <w:szCs w:val="28"/>
        </w:rPr>
        <w:t xml:space="preserve">тся соответствующими нормативными документами вышестоящих органов управления, нормативными документами </w:t>
      </w:r>
      <w:r>
        <w:rPr>
          <w:sz w:val="28"/>
          <w:szCs w:val="28"/>
        </w:rPr>
        <w:t>Больницы</w:t>
      </w:r>
      <w:r w:rsidRPr="006F0942">
        <w:rPr>
          <w:sz w:val="28"/>
          <w:szCs w:val="28"/>
        </w:rPr>
        <w:t>, приказами и распоряжениями главного врача.</w:t>
      </w:r>
    </w:p>
    <w:p w:rsidR="00684B58" w:rsidRDefault="00684B58" w:rsidP="00E5461F">
      <w:pPr>
        <w:pStyle w:val="1"/>
        <w:ind w:left="426"/>
        <w:jc w:val="both"/>
        <w:rPr>
          <w:sz w:val="28"/>
          <w:szCs w:val="28"/>
        </w:rPr>
      </w:pPr>
      <w:r w:rsidRPr="00684B58">
        <w:rPr>
          <w:sz w:val="28"/>
          <w:szCs w:val="28"/>
        </w:rPr>
        <w:t xml:space="preserve">Отделение для обеспечения своей деятельности использует возможности лечебно-диагностических и вспомогательных подразделений </w:t>
      </w:r>
      <w:r>
        <w:rPr>
          <w:sz w:val="28"/>
          <w:szCs w:val="28"/>
        </w:rPr>
        <w:t>Больницы.</w:t>
      </w:r>
    </w:p>
    <w:p w:rsidR="00684B58" w:rsidRDefault="00684B58" w:rsidP="00684B58">
      <w:pPr>
        <w:pStyle w:val="a3"/>
        <w:ind w:left="450"/>
      </w:pPr>
    </w:p>
    <w:p w:rsidR="00307CC0" w:rsidRDefault="00307CC0" w:rsidP="000A4C73">
      <w:pPr>
        <w:spacing w:after="120"/>
      </w:pPr>
    </w:p>
    <w:sectPr w:rsidR="00307CC0" w:rsidSect="00CC140E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4FE3"/>
    <w:multiLevelType w:val="multilevel"/>
    <w:tmpl w:val="0F5479F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1557664F"/>
    <w:multiLevelType w:val="multilevel"/>
    <w:tmpl w:val="83805F3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84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sz w:val="28"/>
      </w:rPr>
    </w:lvl>
  </w:abstractNum>
  <w:abstractNum w:abstractNumId="2">
    <w:nsid w:val="1C965BCC"/>
    <w:multiLevelType w:val="multilevel"/>
    <w:tmpl w:val="D186AFF6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8"/>
      </w:rPr>
    </w:lvl>
  </w:abstractNum>
  <w:abstractNum w:abstractNumId="3">
    <w:nsid w:val="2B1334C1"/>
    <w:multiLevelType w:val="multilevel"/>
    <w:tmpl w:val="0D8AE6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2F0C1153"/>
    <w:multiLevelType w:val="multilevel"/>
    <w:tmpl w:val="A2CAC2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936" w:hanging="1800"/>
      </w:pPr>
      <w:rPr>
        <w:rFonts w:hint="default"/>
      </w:rPr>
    </w:lvl>
  </w:abstractNum>
  <w:abstractNum w:abstractNumId="5">
    <w:nsid w:val="32855A2F"/>
    <w:multiLevelType w:val="multilevel"/>
    <w:tmpl w:val="CE02AD7A"/>
    <w:lvl w:ilvl="0">
      <w:start w:val="1"/>
      <w:numFmt w:val="decimal"/>
      <w:lvlText w:val="%1."/>
      <w:lvlJc w:val="left"/>
      <w:pPr>
        <w:ind w:left="4046" w:hanging="360"/>
      </w:pPr>
      <w:rPr>
        <w:rFonts w:cs="Times New Roman"/>
      </w:rPr>
    </w:lvl>
    <w:lvl w:ilvl="1">
      <w:start w:val="1"/>
      <w:numFmt w:val="decimal"/>
      <w:lvlText w:val="5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cs="Times New Roman" w:hint="default"/>
      </w:rPr>
    </w:lvl>
  </w:abstractNum>
  <w:abstractNum w:abstractNumId="6">
    <w:nsid w:val="45E51CC8"/>
    <w:multiLevelType w:val="multilevel"/>
    <w:tmpl w:val="ADCAAB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500D550B"/>
    <w:multiLevelType w:val="multilevel"/>
    <w:tmpl w:val="CF24303C"/>
    <w:lvl w:ilvl="0">
      <w:start w:val="5"/>
      <w:numFmt w:val="decimal"/>
      <w:lvlText w:val="%1."/>
      <w:lvlJc w:val="left"/>
      <w:pPr>
        <w:ind w:left="690" w:hanging="69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1"/>
      <w:numFmt w:val="decimal"/>
      <w:lvlText w:val="5.7.%3)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ind w:left="6084" w:hanging="180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ind w:left="7872" w:hanging="2160"/>
      </w:pPr>
      <w:rPr>
        <w:rFonts w:cs="Times New Roman" w:hint="default"/>
      </w:rPr>
    </w:lvl>
  </w:abstractNum>
  <w:abstractNum w:abstractNumId="8">
    <w:nsid w:val="52ED075A"/>
    <w:multiLevelType w:val="multilevel"/>
    <w:tmpl w:val="9236CA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539304ED"/>
    <w:multiLevelType w:val="multilevel"/>
    <w:tmpl w:val="54F21D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0">
    <w:nsid w:val="56512626"/>
    <w:multiLevelType w:val="multilevel"/>
    <w:tmpl w:val="6B0621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sz w:val="32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67631299"/>
    <w:multiLevelType w:val="hybridMultilevel"/>
    <w:tmpl w:val="7BB8B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A85AC2"/>
    <w:multiLevelType w:val="multilevel"/>
    <w:tmpl w:val="094AD5C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12"/>
  </w:num>
  <w:num w:numId="8">
    <w:abstractNumId w:val="2"/>
  </w:num>
  <w:num w:numId="9">
    <w:abstractNumId w:val="9"/>
  </w:num>
  <w:num w:numId="10">
    <w:abstractNumId w:val="6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D6338A"/>
    <w:rsid w:val="000A4C73"/>
    <w:rsid w:val="000B4116"/>
    <w:rsid w:val="000C1630"/>
    <w:rsid w:val="001B3047"/>
    <w:rsid w:val="00280F38"/>
    <w:rsid w:val="00292C48"/>
    <w:rsid w:val="00307CC0"/>
    <w:rsid w:val="003D6D88"/>
    <w:rsid w:val="006076BE"/>
    <w:rsid w:val="00643460"/>
    <w:rsid w:val="00684B58"/>
    <w:rsid w:val="006E30A0"/>
    <w:rsid w:val="006F04C9"/>
    <w:rsid w:val="0097299E"/>
    <w:rsid w:val="00A501B6"/>
    <w:rsid w:val="00AA123D"/>
    <w:rsid w:val="00BC7625"/>
    <w:rsid w:val="00CC140E"/>
    <w:rsid w:val="00D6338A"/>
    <w:rsid w:val="00E5461F"/>
    <w:rsid w:val="00FA759D"/>
    <w:rsid w:val="00FF1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292C4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68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4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Горбунов</dc:creator>
  <cp:lastModifiedBy>Александр А. Горбунов</cp:lastModifiedBy>
  <cp:revision>4</cp:revision>
  <cp:lastPrinted>2013-10-02T07:13:00Z</cp:lastPrinted>
  <dcterms:created xsi:type="dcterms:W3CDTF">2018-01-16T07:33:00Z</dcterms:created>
  <dcterms:modified xsi:type="dcterms:W3CDTF">2018-01-16T07:36:00Z</dcterms:modified>
</cp:coreProperties>
</file>