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right"/>
        <w:outlineLvl w:val="1"/>
        <w:rPr>
          <w:rFonts w:ascii="Times New Roman" w:hAnsi="Times New Roman" w:cs="Times New Roman"/>
        </w:rPr>
      </w:pPr>
      <w:r w:rsidRPr="00C66BF6">
        <w:rPr>
          <w:rFonts w:ascii="Times New Roman" w:hAnsi="Times New Roman" w:cs="Times New Roman"/>
        </w:rPr>
        <w:t>Приложение 3</w:t>
      </w:r>
    </w:p>
    <w:p w:rsidR="006A6223" w:rsidRPr="00C66BF6" w:rsidRDefault="006A6223" w:rsidP="006A6223">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6A6223" w:rsidRPr="00C66BF6" w:rsidRDefault="006A6223" w:rsidP="006A6223">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 бесплатного</w:t>
      </w:r>
    </w:p>
    <w:p w:rsidR="006A6223" w:rsidRPr="00C66BF6" w:rsidRDefault="006A6223" w:rsidP="006A6223">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6A6223" w:rsidRPr="00C66BF6" w:rsidRDefault="006A6223" w:rsidP="006A6223">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6A6223" w:rsidRPr="00C66BF6" w:rsidRDefault="006A6223" w:rsidP="006A6223">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6A6223" w:rsidRPr="00C66BF6" w:rsidRDefault="006A6223" w:rsidP="006A6223">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Title"/>
        <w:jc w:val="center"/>
        <w:rPr>
          <w:rFonts w:ascii="Times New Roman" w:hAnsi="Times New Roman" w:cs="Times New Roman"/>
        </w:rPr>
      </w:pPr>
      <w:bookmarkStart w:id="0" w:name="P2299"/>
      <w:bookmarkEnd w:id="0"/>
      <w:r w:rsidRPr="00C66BF6">
        <w:rPr>
          <w:rFonts w:ascii="Times New Roman" w:hAnsi="Times New Roman" w:cs="Times New Roman"/>
        </w:rPr>
        <w:t>ПОРЯДОК И УСЛОВИЯ</w:t>
      </w:r>
      <w:r>
        <w:rPr>
          <w:rFonts w:ascii="Times New Roman" w:hAnsi="Times New Roman" w:cs="Times New Roman"/>
        </w:rPr>
        <w:t xml:space="preserve"> </w:t>
      </w:r>
      <w:r w:rsidRPr="00C66BF6">
        <w:rPr>
          <w:rFonts w:ascii="Times New Roman" w:hAnsi="Times New Roman" w:cs="Times New Roman"/>
        </w:rPr>
        <w:t>ОКАЗАНИЯ МЕДИЦИНСКОЙ ПОМОЩИ ПО ТЕРРИТОРИАЛЬНОЙ ПРОГРАММЕ</w:t>
      </w:r>
    </w:p>
    <w:p w:rsidR="006A6223" w:rsidRPr="00C66BF6" w:rsidRDefault="006A6223" w:rsidP="006A6223">
      <w:pPr>
        <w:pStyle w:val="ConsPlusTitle"/>
        <w:jc w:val="center"/>
        <w:rPr>
          <w:rFonts w:ascii="Times New Roman" w:hAnsi="Times New Roman" w:cs="Times New Roman"/>
        </w:rPr>
      </w:pPr>
      <w:r w:rsidRPr="00C66BF6">
        <w:rPr>
          <w:rFonts w:ascii="Times New Roman" w:hAnsi="Times New Roman" w:cs="Times New Roman"/>
        </w:rPr>
        <w:t>ГОСУДАРСТВЕННЫХ ГАРАНТИЙ БЕСПЛАТНОГО ОКАЗАНИЯ ГРАЖДАНАМ</w:t>
      </w:r>
    </w:p>
    <w:p w:rsidR="006A6223" w:rsidRPr="00C66BF6" w:rsidRDefault="006A6223" w:rsidP="006A6223">
      <w:pPr>
        <w:pStyle w:val="ConsPlusTitle"/>
        <w:jc w:val="center"/>
        <w:rPr>
          <w:rFonts w:ascii="Times New Roman" w:hAnsi="Times New Roman" w:cs="Times New Roman"/>
        </w:rPr>
      </w:pPr>
      <w:r w:rsidRPr="00C66BF6">
        <w:rPr>
          <w:rFonts w:ascii="Times New Roman" w:hAnsi="Times New Roman" w:cs="Times New Roman"/>
        </w:rPr>
        <w:t>МЕДИЦИНСКОЙ ПОМОЩИ НА ТЕРРИТОРИИ СТАВРОПОЛЬСКОГО КРАЯ</w:t>
      </w:r>
    </w:p>
    <w:p w:rsidR="006A6223" w:rsidRPr="00C66BF6" w:rsidRDefault="006A6223" w:rsidP="006A6223">
      <w:pPr>
        <w:pStyle w:val="ConsPlusTitle"/>
        <w:jc w:val="center"/>
        <w:rPr>
          <w:rFonts w:ascii="Times New Roman" w:hAnsi="Times New Roman" w:cs="Times New Roman"/>
        </w:rPr>
      </w:pPr>
      <w:r w:rsidRPr="00C66BF6">
        <w:rPr>
          <w:rFonts w:ascii="Times New Roman" w:hAnsi="Times New Roman" w:cs="Times New Roman"/>
        </w:rPr>
        <w:t>НА 2017 ГОД И ПЛАНОВЫЙ ПЕРИОД 2018 И 2019 ГОДОВ, ВКЛЮЧАЯ</w:t>
      </w:r>
    </w:p>
    <w:p w:rsidR="006A6223" w:rsidRPr="00C66BF6" w:rsidRDefault="006A6223" w:rsidP="006A6223">
      <w:pPr>
        <w:pStyle w:val="ConsPlusTitle"/>
        <w:jc w:val="center"/>
        <w:rPr>
          <w:rFonts w:ascii="Times New Roman" w:hAnsi="Times New Roman" w:cs="Times New Roman"/>
        </w:rPr>
      </w:pPr>
      <w:r w:rsidRPr="00C66BF6">
        <w:rPr>
          <w:rFonts w:ascii="Times New Roman" w:hAnsi="Times New Roman" w:cs="Times New Roman"/>
        </w:rPr>
        <w:t>ТЕРРИТОРИАЛЬНУЮ ПРОГРАММУ ОБЯЗАТЕЛЬНОГО МЕДИЦИНСКОГО</w:t>
      </w:r>
    </w:p>
    <w:p w:rsidR="006A6223" w:rsidRPr="00C66BF6" w:rsidRDefault="006A6223" w:rsidP="006A6223">
      <w:pPr>
        <w:pStyle w:val="ConsPlusTitle"/>
        <w:jc w:val="center"/>
        <w:rPr>
          <w:rFonts w:ascii="Times New Roman" w:hAnsi="Times New Roman" w:cs="Times New Roman"/>
        </w:rPr>
      </w:pPr>
      <w:r w:rsidRPr="00C66BF6">
        <w:rPr>
          <w:rFonts w:ascii="Times New Roman" w:hAnsi="Times New Roman" w:cs="Times New Roman"/>
        </w:rPr>
        <w:t>СТРАХОВАНИЯ НА 2017 ГОД И ПЛАНОВЫЙ ПЕРИОД 2018 И 2019 ГОДОВ</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I. Общие положения</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 края, включенными в </w:t>
      </w:r>
      <w:hyperlink w:anchor="P2531" w:history="1">
        <w:r w:rsidRPr="00C66BF6">
          <w:rPr>
            <w:rFonts w:ascii="Times New Roman" w:hAnsi="Times New Roman" w:cs="Times New Roman"/>
          </w:rPr>
          <w:t>перечень</w:t>
        </w:r>
      </w:hyperlink>
      <w:r w:rsidRPr="00C66BF6">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4. Медицинские организации Ставропольского края обязаны обеспечивать </w:t>
      </w:r>
      <w:proofErr w:type="spellStart"/>
      <w:r w:rsidRPr="00C66BF6">
        <w:rPr>
          <w:rFonts w:ascii="Times New Roman" w:hAnsi="Times New Roman" w:cs="Times New Roman"/>
        </w:rPr>
        <w:t>этапность</w:t>
      </w:r>
      <w:proofErr w:type="spellEnd"/>
      <w:r w:rsidRPr="00C66BF6">
        <w:rPr>
          <w:rFonts w:ascii="Times New Roman" w:hAnsi="Times New Roman" w:cs="Times New Roman"/>
        </w:rPr>
        <w:t xml:space="preserve"> и преемственность в оказании медицинской помощи, включая применение реабилитационных методов и санаторно-курортное лечение.</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7. Медицинская организация Ставропольского края обязана: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lastRenderedPageBreak/>
        <w:t>1) информировать граждан о возможности и сроках получения медицинской помощи в рамках Территориальной программы;</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II. Условия предоставления медицинской помощи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по Территориальной программе, включая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Территориальную программу ОМС</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9. Оказание первичной специализированной медико-санитарной помощи осуществляется: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348" w:history="1">
        <w:r w:rsidRPr="00C66BF6">
          <w:rPr>
            <w:rFonts w:ascii="Times New Roman" w:hAnsi="Times New Roman" w:cs="Times New Roman"/>
          </w:rPr>
          <w:t>пунктами 18</w:t>
        </w:r>
      </w:hyperlink>
      <w:r w:rsidRPr="00C66BF6">
        <w:rPr>
          <w:rFonts w:ascii="Times New Roman" w:hAnsi="Times New Roman" w:cs="Times New Roman"/>
        </w:rPr>
        <w:t xml:space="preserve"> и </w:t>
      </w:r>
      <w:hyperlink w:anchor="P2349" w:history="1">
        <w:r w:rsidRPr="00C66BF6">
          <w:rPr>
            <w:rFonts w:ascii="Times New Roman" w:hAnsi="Times New Roman" w:cs="Times New Roman"/>
          </w:rPr>
          <w:t>19</w:t>
        </w:r>
      </w:hyperlink>
      <w:r w:rsidRPr="00C66BF6">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10. Скорая, в том числе скорая специализированная (</w:t>
      </w:r>
      <w:proofErr w:type="spellStart"/>
      <w:r w:rsidRPr="00C66BF6">
        <w:rPr>
          <w:rFonts w:ascii="Times New Roman" w:hAnsi="Times New Roman" w:cs="Times New Roman"/>
        </w:rPr>
        <w:t>санитарноавиационная</w:t>
      </w:r>
      <w:proofErr w:type="spellEnd"/>
      <w:r w:rsidRPr="00C66BF6">
        <w:rPr>
          <w:rFonts w:ascii="Times New Roman" w:hAnsi="Times New Roman" w:cs="Times New Roman"/>
        </w:rPr>
        <w:t>),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11. Время </w:t>
      </w:r>
      <w:proofErr w:type="spellStart"/>
      <w:r w:rsidRPr="00C66BF6">
        <w:rPr>
          <w:rFonts w:ascii="Times New Roman" w:hAnsi="Times New Roman" w:cs="Times New Roman"/>
        </w:rPr>
        <w:t>доезда</w:t>
      </w:r>
      <w:proofErr w:type="spellEnd"/>
      <w:r w:rsidRPr="00C66BF6">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lastRenderedPageBreak/>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III. Условия реализации установленного законодательством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Российской Федерации права на выбор врача, в том числе врача</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общей практики (семейного врача) и лечащего врача (с учетом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согласия врача)</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bookmarkStart w:id="1" w:name="P2348"/>
      <w:bookmarkEnd w:id="1"/>
      <w:r w:rsidRPr="00C66BF6">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6A6223" w:rsidRPr="00C66BF6" w:rsidRDefault="006A6223" w:rsidP="006A6223">
      <w:pPr>
        <w:pStyle w:val="ConsPlusNormal"/>
        <w:ind w:firstLine="540"/>
        <w:jc w:val="both"/>
        <w:rPr>
          <w:rFonts w:ascii="Times New Roman" w:hAnsi="Times New Roman" w:cs="Times New Roman"/>
        </w:rPr>
      </w:pPr>
      <w:bookmarkStart w:id="2" w:name="P2349"/>
      <w:bookmarkEnd w:id="2"/>
      <w:r w:rsidRPr="00C66BF6">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20. Гражданам, имеющим право на выбор врача в соответствии с положениями </w:t>
      </w:r>
      <w:hyperlink r:id="rId4" w:history="1">
        <w:r w:rsidRPr="00C66BF6">
          <w:rPr>
            <w:rFonts w:ascii="Times New Roman" w:hAnsi="Times New Roman" w:cs="Times New Roman"/>
          </w:rPr>
          <w:t>части 2 статьи 21</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w:t>
      </w:r>
      <w:r w:rsidRPr="00C66BF6">
        <w:rPr>
          <w:rFonts w:ascii="Times New Roman" w:hAnsi="Times New Roman" w:cs="Times New Roman"/>
        </w:rPr>
        <w:lastRenderedPageBreak/>
        <w:t>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 w:history="1">
        <w:r w:rsidRPr="00C66BF6">
          <w:rPr>
            <w:rFonts w:ascii="Times New Roman" w:hAnsi="Times New Roman" w:cs="Times New Roman"/>
          </w:rPr>
          <w:t>статьями 25</w:t>
        </w:r>
      </w:hyperlink>
      <w:r w:rsidRPr="00C66BF6">
        <w:rPr>
          <w:rFonts w:ascii="Times New Roman" w:hAnsi="Times New Roman" w:cs="Times New Roman"/>
        </w:rPr>
        <w:t xml:space="preserve"> и </w:t>
      </w:r>
      <w:hyperlink r:id="rId6" w:history="1">
        <w:r w:rsidRPr="00C66BF6">
          <w:rPr>
            <w:rFonts w:ascii="Times New Roman" w:hAnsi="Times New Roman" w:cs="Times New Roman"/>
          </w:rPr>
          <w:t>26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7" w:history="1">
        <w:r w:rsidRPr="00C66BF6">
          <w:rPr>
            <w:rFonts w:ascii="Times New Roman" w:hAnsi="Times New Roman" w:cs="Times New Roman"/>
          </w:rPr>
          <w:t>Порядком</w:t>
        </w:r>
      </w:hyperlink>
      <w:r w:rsidRPr="00C66BF6">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rPr>
        <w:t>№</w:t>
      </w:r>
      <w:r w:rsidRPr="00C66BF6">
        <w:rPr>
          <w:rFonts w:ascii="Times New Roman" w:hAnsi="Times New Roman" w:cs="Times New Roman"/>
        </w:rPr>
        <w:t xml:space="preserve"> 407н.</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8" w:history="1">
        <w:r w:rsidRPr="00C66BF6">
          <w:rPr>
            <w:rFonts w:ascii="Times New Roman" w:hAnsi="Times New Roman" w:cs="Times New Roman"/>
          </w:rPr>
          <w:t>Порядком</w:t>
        </w:r>
      </w:hyperlink>
      <w:r w:rsidRPr="00C66BF6">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rPr>
        <w:t>№</w:t>
      </w:r>
      <w:r w:rsidRPr="00C66BF6">
        <w:rPr>
          <w:rFonts w:ascii="Times New Roman" w:hAnsi="Times New Roman" w:cs="Times New Roman"/>
        </w:rPr>
        <w:t xml:space="preserve"> 252н.</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IV. Условия предоставления детям-сиротам и детям, оставшимся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без попечения родителей, в случае выявления у них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заболеваний медицинской помощи всех видов, включая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специализированную, в том числе высокотехнологичную,</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медицинскую помощь</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w:t>
      </w:r>
      <w:r w:rsidRPr="00C66BF6">
        <w:rPr>
          <w:rFonts w:ascii="Times New Roman" w:hAnsi="Times New Roman" w:cs="Times New Roman"/>
        </w:rPr>
        <w:lastRenderedPageBreak/>
        <w:t xml:space="preserve">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2365" w:history="1">
        <w:r w:rsidRPr="00C66BF6">
          <w:rPr>
            <w:rFonts w:ascii="Times New Roman" w:hAnsi="Times New Roman" w:cs="Times New Roman"/>
          </w:rPr>
          <w:t>разделом V</w:t>
        </w:r>
      </w:hyperlink>
      <w:r w:rsidRPr="00C66BF6">
        <w:rPr>
          <w:rFonts w:ascii="Times New Roman" w:hAnsi="Times New Roman" w:cs="Times New Roman"/>
        </w:rPr>
        <w:t xml:space="preserve"> настоящих Порядка и условий.</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bookmarkStart w:id="3" w:name="P2365"/>
      <w:bookmarkEnd w:id="3"/>
      <w:r w:rsidRPr="00C66BF6">
        <w:rPr>
          <w:rFonts w:ascii="Times New Roman" w:hAnsi="Times New Roman" w:cs="Times New Roman"/>
        </w:rPr>
        <w:t>V. Сроки ожидания медицинской помощи, оказываемой в плановой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форме, в том числе сроки ожидания оказания медицинской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помощи в стационарных условиях, проведения отдельных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диагностических обследований, а также консультаций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врачей-специалистов</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Срок ожидания проведения компьютерной томографии (включая однофотонную эмиссионную компьютерную томографию), </w:t>
      </w:r>
      <w:proofErr w:type="spellStart"/>
      <w:r w:rsidRPr="00C66BF6">
        <w:rPr>
          <w:rFonts w:ascii="Times New Roman" w:hAnsi="Times New Roman" w:cs="Times New Roman"/>
        </w:rPr>
        <w:t>магнитнорезонансной</w:t>
      </w:r>
      <w:proofErr w:type="spellEnd"/>
      <w:r w:rsidRPr="00C66BF6">
        <w:rPr>
          <w:rFonts w:ascii="Times New Roman" w:hAnsi="Times New Roman" w:cs="Times New Roman"/>
        </w:rPr>
        <w:t xml:space="preserve"> томографии и ангиографии при оказании первичной </w:t>
      </w:r>
      <w:proofErr w:type="spellStart"/>
      <w:r w:rsidRPr="00C66BF6">
        <w:rPr>
          <w:rFonts w:ascii="Times New Roman" w:hAnsi="Times New Roman" w:cs="Times New Roman"/>
        </w:rPr>
        <w:t>медикосанитарной</w:t>
      </w:r>
      <w:proofErr w:type="spellEnd"/>
      <w:r w:rsidRPr="00C66BF6">
        <w:rPr>
          <w:rFonts w:ascii="Times New Roman" w:hAnsi="Times New Roman" w:cs="Times New Roman"/>
        </w:rPr>
        <w:t xml:space="preserve">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w:t>
      </w:r>
      <w:proofErr w:type="spellStart"/>
      <w:r w:rsidRPr="00C66BF6">
        <w:rPr>
          <w:rFonts w:ascii="Times New Roman" w:hAnsi="Times New Roman" w:cs="Times New Roman"/>
        </w:rPr>
        <w:t>онлайн</w:t>
      </w:r>
      <w:proofErr w:type="spellEnd"/>
      <w:r w:rsidRPr="00C66BF6">
        <w:rPr>
          <w:rFonts w:ascii="Times New Roman" w:hAnsi="Times New Roman" w:cs="Times New Roman"/>
        </w:rPr>
        <w:t>,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VI. Порядок реализации установленного законодательством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Российской Федерации и законодательством Ставропольского</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lastRenderedPageBreak/>
        <w:t>края права внеочередного оказания медицинской помощи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отдельным категориям граждан в медицинских организациях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Ставропольского края</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VII. Порядок обеспечения граждан лекарственными препаратами,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а также медицинскими изделиями, включенными в утверждаемый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Правительством Российской Федерации перечень медицинских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изделий, имплантируемых в организм человека, лечебным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питанием, в том числе специализированными продуктами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лечебного питания, по назначению врача, а также донорской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кровью и ее компонентами по медицинским показаниям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 соответствии со стандартами медицинской помощи с учетом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видов, условий и форм оказания медицинской помощи,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за исключением лечебного питания, в том числе</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специализированных продуктов лечебного питания,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по желанию пациента</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3652" w:history="1">
        <w:r w:rsidRPr="00C66BF6">
          <w:rPr>
            <w:rFonts w:ascii="Times New Roman" w:hAnsi="Times New Roman" w:cs="Times New Roman"/>
          </w:rPr>
          <w:t>перечнем</w:t>
        </w:r>
      </w:hyperlink>
      <w:r w:rsidRPr="00C66BF6">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w:t>
      </w:r>
      <w:proofErr w:type="spellStart"/>
      <w:r w:rsidRPr="00C66BF6">
        <w:rPr>
          <w:rFonts w:ascii="Times New Roman" w:hAnsi="Times New Roman" w:cs="Times New Roman"/>
        </w:rPr>
        <w:t>жизнеугрожающими</w:t>
      </w:r>
      <w:proofErr w:type="spellEnd"/>
      <w:r w:rsidRPr="00C66BF6">
        <w:rPr>
          <w:rFonts w:ascii="Times New Roman" w:hAnsi="Times New Roman" w:cs="Times New Roman"/>
        </w:rPr>
        <w:t xml:space="preserve"> и хроническими прогрессирующими редкими (</w:t>
      </w:r>
      <w:proofErr w:type="spellStart"/>
      <w:r w:rsidRPr="00C66BF6">
        <w:rPr>
          <w:rFonts w:ascii="Times New Roman" w:hAnsi="Times New Roman" w:cs="Times New Roman"/>
        </w:rPr>
        <w:t>орфанными</w:t>
      </w:r>
      <w:proofErr w:type="spellEnd"/>
      <w:r w:rsidRPr="00C66BF6">
        <w:rPr>
          <w:rFonts w:ascii="Times New Roman" w:hAnsi="Times New Roman" w:cs="Times New Roman"/>
        </w:rPr>
        <w:t xml:space="preserve">)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3764" w:history="1">
        <w:r w:rsidRPr="00C66BF6">
          <w:rPr>
            <w:rFonts w:ascii="Times New Roman" w:hAnsi="Times New Roman" w:cs="Times New Roman"/>
          </w:rPr>
          <w:t>приложению 8</w:t>
        </w:r>
      </w:hyperlink>
      <w:r w:rsidRPr="00C66BF6">
        <w:rPr>
          <w:rFonts w:ascii="Times New Roman" w:hAnsi="Times New Roman" w:cs="Times New Roman"/>
        </w:rPr>
        <w:t xml:space="preserve"> к Территориальной программе.</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w:t>
      </w:r>
      <w:r w:rsidRPr="00C66BF6">
        <w:rPr>
          <w:rFonts w:ascii="Times New Roman" w:hAnsi="Times New Roman" w:cs="Times New Roman"/>
        </w:rPr>
        <w:lastRenderedPageBreak/>
        <w:t>Российской Федерации, допускается при условии их включения в формулярный перечень медицинской организации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9"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Ставропольского края от 10 октября 2013 г. </w:t>
      </w:r>
      <w:r>
        <w:rPr>
          <w:rFonts w:ascii="Times New Roman" w:hAnsi="Times New Roman" w:cs="Times New Roman"/>
        </w:rPr>
        <w:t>№</w:t>
      </w:r>
      <w:r w:rsidRPr="00C66BF6">
        <w:rPr>
          <w:rFonts w:ascii="Times New Roman" w:hAnsi="Times New Roman" w:cs="Times New Roman"/>
        </w:rPr>
        <w:t xml:space="preserve"> 386-п </w:t>
      </w:r>
      <w:r>
        <w:rPr>
          <w:rFonts w:ascii="Times New Roman" w:hAnsi="Times New Roman" w:cs="Times New Roman"/>
        </w:rPr>
        <w:t>«</w:t>
      </w:r>
      <w:r w:rsidRPr="00C66BF6">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C66BF6">
        <w:rPr>
          <w:rFonts w:ascii="Times New Roman" w:hAnsi="Times New Roman" w:cs="Times New Roman"/>
        </w:rPr>
        <w:t>.</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38. Вид и объем </w:t>
      </w:r>
      <w:proofErr w:type="spellStart"/>
      <w:r w:rsidRPr="00C66BF6">
        <w:rPr>
          <w:rFonts w:ascii="Times New Roman" w:hAnsi="Times New Roman" w:cs="Times New Roman"/>
        </w:rPr>
        <w:t>трансфузионной</w:t>
      </w:r>
      <w:proofErr w:type="spellEnd"/>
      <w:r w:rsidRPr="00C66BF6">
        <w:rPr>
          <w:rFonts w:ascii="Times New Roman" w:hAnsi="Times New Roman" w:cs="Times New Roman"/>
        </w:rPr>
        <w:t xml:space="preserve">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10"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Российской Федерации от 25 ноября 2002 г. </w:t>
      </w:r>
      <w:r>
        <w:rPr>
          <w:rFonts w:ascii="Times New Roman" w:hAnsi="Times New Roman" w:cs="Times New Roman"/>
        </w:rPr>
        <w:t>№</w:t>
      </w:r>
      <w:r w:rsidRPr="00C66BF6">
        <w:rPr>
          <w:rFonts w:ascii="Times New Roman" w:hAnsi="Times New Roman" w:cs="Times New Roman"/>
        </w:rPr>
        <w:t xml:space="preserve"> 363 </w:t>
      </w:r>
      <w:r>
        <w:rPr>
          <w:rFonts w:ascii="Times New Roman" w:hAnsi="Times New Roman" w:cs="Times New Roman"/>
        </w:rPr>
        <w:t>«</w:t>
      </w:r>
      <w:r w:rsidRPr="00C66BF6">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C66BF6">
        <w:rPr>
          <w:rFonts w:ascii="Times New Roman" w:hAnsi="Times New Roman" w:cs="Times New Roman"/>
        </w:rPr>
        <w:t>.</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VIII. Условия пребывания в медицинских организациях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Ставропольского края при оказании медицинской помощи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включая предоставление спального</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места и питания, при совместном нахождении одного</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из родителей, иного члена семьи или иного законного</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представителя в медицинской организации Ставропольского края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с ребенком до достижения им возраста</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четырех лет, а с ребенком старше указанного возраста -</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при наличии медицинских показаний</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lastRenderedPageBreak/>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IX. Условия размещения пациентов в маломестных палатах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(боксах) по медицинским и (или) эпидемиологическим</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показаниям, установленным Министерством здравоохранения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Российской Федерации</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1"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и социального развития Российской Федерации от 15 мая 2012 г. </w:t>
      </w:r>
      <w:r>
        <w:rPr>
          <w:rFonts w:ascii="Times New Roman" w:hAnsi="Times New Roman" w:cs="Times New Roman"/>
        </w:rPr>
        <w:t>№</w:t>
      </w:r>
      <w:r w:rsidRPr="00C66BF6">
        <w:rPr>
          <w:rFonts w:ascii="Times New Roman" w:hAnsi="Times New Roman" w:cs="Times New Roman"/>
        </w:rPr>
        <w:t xml:space="preserve"> 535н </w:t>
      </w:r>
      <w:r>
        <w:rPr>
          <w:rFonts w:ascii="Times New Roman" w:hAnsi="Times New Roman" w:cs="Times New Roman"/>
        </w:rPr>
        <w:t>«</w:t>
      </w:r>
      <w:r w:rsidRPr="00C66BF6">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C66BF6">
        <w:rPr>
          <w:rFonts w:ascii="Times New Roman" w:hAnsi="Times New Roman" w:cs="Times New Roman"/>
        </w:rPr>
        <w:t xml:space="preserve">, с соблюдением санитарно-эпидемиологических </w:t>
      </w:r>
      <w:hyperlink r:id="rId12" w:history="1">
        <w:r w:rsidRPr="00C66BF6">
          <w:rPr>
            <w:rFonts w:ascii="Times New Roman" w:hAnsi="Times New Roman" w:cs="Times New Roman"/>
          </w:rPr>
          <w:t>правил</w:t>
        </w:r>
      </w:hyperlink>
      <w:r w:rsidRPr="00C66BF6">
        <w:rPr>
          <w:rFonts w:ascii="Times New Roman" w:hAnsi="Times New Roman" w:cs="Times New Roman"/>
        </w:rPr>
        <w:t xml:space="preserve"> и нормативов </w:t>
      </w:r>
      <w:proofErr w:type="spellStart"/>
      <w:r w:rsidRPr="00C66BF6">
        <w:rPr>
          <w:rFonts w:ascii="Times New Roman" w:hAnsi="Times New Roman" w:cs="Times New Roman"/>
        </w:rPr>
        <w:t>СанПиН</w:t>
      </w:r>
      <w:proofErr w:type="spellEnd"/>
      <w:r w:rsidRPr="00C66BF6">
        <w:rPr>
          <w:rFonts w:ascii="Times New Roman" w:hAnsi="Times New Roman" w:cs="Times New Roman"/>
        </w:rPr>
        <w:t xml:space="preserve"> 2.1.3.2630-10 </w:t>
      </w:r>
      <w:r>
        <w:rPr>
          <w:rFonts w:ascii="Times New Roman" w:hAnsi="Times New Roman" w:cs="Times New Roman"/>
        </w:rPr>
        <w:t>«</w:t>
      </w:r>
      <w:r w:rsidRPr="00C66BF6">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C66BF6">
        <w:rPr>
          <w:rFonts w:ascii="Times New Roman" w:hAnsi="Times New Roman" w:cs="Times New Roman"/>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rPr>
        <w:t>№</w:t>
      </w:r>
      <w:r w:rsidRPr="00C66BF6">
        <w:rPr>
          <w:rFonts w:ascii="Times New Roman" w:hAnsi="Times New Roman" w:cs="Times New Roman"/>
        </w:rPr>
        <w:t xml:space="preserve"> 58.</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X. Порядок предоставления транспортных услуг</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при сопровождении медицинским работником пациента,</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находящегося на лечении в стационарных условиях, в целях</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выполнения порядков оказания медицинской помощи и стандартов</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медицинской помощи в случае необходимости проведения такому</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пациенту диагностических исследований (при отсутствии</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возможности их проведения медицинской организацией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Ставропольского края, оказывающей медицинскую помощь</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пациенту)</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w:t>
      </w:r>
      <w:r w:rsidRPr="00C66BF6">
        <w:rPr>
          <w:rFonts w:ascii="Times New Roman" w:hAnsi="Times New Roman" w:cs="Times New Roman"/>
        </w:rPr>
        <w:lastRenderedPageBreak/>
        <w:t>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XI. Условия и сроки диспансеризации населения</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Ставропольского края для отдельных категорий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населения Ставропольского края</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Диспансеризации подлежат:</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отдельные группы взрослого населения;</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граждане, подвергшиеся воздействию радиации вследствие катастрофы на Чернобыльской АЭС.</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13" w:history="1">
        <w:r>
          <w:rPr>
            <w:rFonts w:ascii="Times New Roman" w:hAnsi="Times New Roman" w:cs="Times New Roman"/>
          </w:rPr>
          <w:t>№</w:t>
        </w:r>
        <w:r w:rsidRPr="00C66BF6">
          <w:rPr>
            <w:rFonts w:ascii="Times New Roman" w:hAnsi="Times New Roman" w:cs="Times New Roman"/>
          </w:rPr>
          <w:t xml:space="preserve"> 216</w:t>
        </w:r>
      </w:hyperlink>
      <w:r>
        <w:rPr>
          <w:rFonts w:ascii="Times New Roman" w:hAnsi="Times New Roman" w:cs="Times New Roman"/>
        </w:rPr>
        <w:t>«</w:t>
      </w:r>
      <w:r w:rsidRPr="00C66BF6">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C66BF6">
        <w:rPr>
          <w:rFonts w:ascii="Times New Roman" w:hAnsi="Times New Roman" w:cs="Times New Roman"/>
        </w:rPr>
        <w:t xml:space="preserve">, от 3 февраля 2015 г. </w:t>
      </w:r>
      <w:hyperlink r:id="rId14" w:history="1">
        <w:r>
          <w:rPr>
            <w:rFonts w:ascii="Times New Roman" w:hAnsi="Times New Roman" w:cs="Times New Roman"/>
          </w:rPr>
          <w:t>№</w:t>
        </w:r>
        <w:r w:rsidRPr="00C66BF6">
          <w:rPr>
            <w:rFonts w:ascii="Times New Roman" w:hAnsi="Times New Roman" w:cs="Times New Roman"/>
          </w:rPr>
          <w:t xml:space="preserve"> З6ан</w:t>
        </w:r>
      </w:hyperlink>
      <w:r>
        <w:rPr>
          <w:rFonts w:ascii="Times New Roman" w:hAnsi="Times New Roman" w:cs="Times New Roman"/>
        </w:rPr>
        <w:t>«</w:t>
      </w:r>
      <w:r w:rsidRPr="00C66BF6">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C66BF6">
        <w:rPr>
          <w:rFonts w:ascii="Times New Roman" w:hAnsi="Times New Roman" w:cs="Times New Roman"/>
        </w:rPr>
        <w:t xml:space="preserve">, от 15 февраля 2013 г. </w:t>
      </w:r>
      <w:hyperlink r:id="rId15" w:history="1">
        <w:r>
          <w:rPr>
            <w:rFonts w:ascii="Times New Roman" w:hAnsi="Times New Roman" w:cs="Times New Roman"/>
          </w:rPr>
          <w:t>№</w:t>
        </w:r>
        <w:r w:rsidRPr="00C66BF6">
          <w:rPr>
            <w:rFonts w:ascii="Times New Roman" w:hAnsi="Times New Roman" w:cs="Times New Roman"/>
          </w:rPr>
          <w:t xml:space="preserve"> 72н</w:t>
        </w:r>
      </w:hyperlink>
      <w:r>
        <w:rPr>
          <w:rFonts w:ascii="Times New Roman" w:hAnsi="Times New Roman" w:cs="Times New Roman"/>
        </w:rPr>
        <w:t>«</w:t>
      </w:r>
      <w:r w:rsidRPr="00C66BF6">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C66BF6">
        <w:rPr>
          <w:rFonts w:ascii="Times New Roman" w:hAnsi="Times New Roman" w:cs="Times New Roman"/>
        </w:rPr>
        <w:t xml:space="preserve">, от 11 апреля 2013 г. </w:t>
      </w:r>
      <w:hyperlink r:id="rId16" w:history="1">
        <w:r>
          <w:rPr>
            <w:rFonts w:ascii="Times New Roman" w:hAnsi="Times New Roman" w:cs="Times New Roman"/>
          </w:rPr>
          <w:t>№</w:t>
        </w:r>
        <w:r w:rsidRPr="00C66BF6">
          <w:rPr>
            <w:rFonts w:ascii="Times New Roman" w:hAnsi="Times New Roman" w:cs="Times New Roman"/>
          </w:rPr>
          <w:t xml:space="preserve"> 216н</w:t>
        </w:r>
      </w:hyperlink>
      <w:r>
        <w:rPr>
          <w:rFonts w:ascii="Times New Roman" w:hAnsi="Times New Roman" w:cs="Times New Roman"/>
        </w:rPr>
        <w:t>«</w:t>
      </w:r>
      <w:r w:rsidRPr="00C66BF6">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C66BF6">
        <w:rPr>
          <w:rFonts w:ascii="Times New Roman" w:hAnsi="Times New Roman" w:cs="Times New Roman"/>
        </w:rPr>
        <w:t>.</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50. В случаях, установленных законодательством Российской Федерации, прохождение и проведение диспансеризации является обязательным.</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jc w:val="center"/>
        <w:outlineLvl w:val="2"/>
        <w:rPr>
          <w:rFonts w:ascii="Times New Roman" w:hAnsi="Times New Roman" w:cs="Times New Roman"/>
        </w:rPr>
      </w:pPr>
      <w:r w:rsidRPr="00C66BF6">
        <w:rPr>
          <w:rFonts w:ascii="Times New Roman" w:hAnsi="Times New Roman" w:cs="Times New Roman"/>
        </w:rPr>
        <w:t>XII. Условия оказания медицинской помощи, предоставляемой</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в дополнение к базовой программе обязательного</w:t>
      </w:r>
    </w:p>
    <w:p w:rsidR="006A6223" w:rsidRPr="00C66BF6" w:rsidRDefault="006A6223" w:rsidP="006A6223">
      <w:pPr>
        <w:pStyle w:val="ConsPlusNormal"/>
        <w:jc w:val="center"/>
        <w:rPr>
          <w:rFonts w:ascii="Times New Roman" w:hAnsi="Times New Roman" w:cs="Times New Roman"/>
        </w:rPr>
      </w:pPr>
      <w:r w:rsidRPr="00C66BF6">
        <w:rPr>
          <w:rFonts w:ascii="Times New Roman" w:hAnsi="Times New Roman" w:cs="Times New Roman"/>
        </w:rPr>
        <w:t>медицинского страхования</w:t>
      </w:r>
    </w:p>
    <w:p w:rsidR="006A6223" w:rsidRPr="00C66BF6" w:rsidRDefault="006A6223" w:rsidP="006A6223">
      <w:pPr>
        <w:pStyle w:val="ConsPlusNormal"/>
        <w:jc w:val="both"/>
        <w:rPr>
          <w:rFonts w:ascii="Times New Roman" w:hAnsi="Times New Roman" w:cs="Times New Roman"/>
        </w:rPr>
      </w:pPr>
    </w:p>
    <w:p w:rsidR="006A6223" w:rsidRPr="00C66BF6" w:rsidRDefault="006A6223" w:rsidP="006A6223">
      <w:pPr>
        <w:pStyle w:val="ConsPlusNormal"/>
        <w:ind w:firstLine="540"/>
        <w:jc w:val="both"/>
        <w:rPr>
          <w:rFonts w:ascii="Times New Roman" w:hAnsi="Times New Roman" w:cs="Times New Roman"/>
        </w:rPr>
      </w:pPr>
      <w:bookmarkStart w:id="4" w:name="P2468"/>
      <w:bookmarkEnd w:id="4"/>
      <w:r w:rsidRPr="00C66BF6">
        <w:rPr>
          <w:rFonts w:ascii="Times New Roman" w:hAnsi="Times New Roman" w:cs="Times New Roman"/>
        </w:rPr>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6A6223" w:rsidRPr="00C66BF6" w:rsidRDefault="006A6223" w:rsidP="006A6223">
      <w:pPr>
        <w:pStyle w:val="ConsPlusNormal"/>
        <w:ind w:firstLine="540"/>
        <w:jc w:val="both"/>
        <w:rPr>
          <w:rFonts w:ascii="Times New Roman" w:hAnsi="Times New Roman" w:cs="Times New Roman"/>
        </w:rPr>
      </w:pPr>
      <w:bookmarkStart w:id="5" w:name="P2469"/>
      <w:bookmarkEnd w:id="5"/>
      <w:r w:rsidRPr="00C66BF6">
        <w:rPr>
          <w:rFonts w:ascii="Times New Roman" w:hAnsi="Times New Roman" w:cs="Times New Roman"/>
        </w:rPr>
        <w:t>52. Срок ожидания оказания дополнительной медицинской помощи во врачебно-</w:t>
      </w:r>
      <w:r w:rsidRPr="00C66BF6">
        <w:rPr>
          <w:rFonts w:ascii="Times New Roman" w:hAnsi="Times New Roman" w:cs="Times New Roman"/>
        </w:rPr>
        <w:lastRenderedPageBreak/>
        <w:t>физкультурных диспансерах составляет не более 14 календарных дней со дня обращения пациента в медицинскую организацию.</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6A6223" w:rsidRPr="00C66BF6" w:rsidRDefault="006A6223" w:rsidP="006A6223">
      <w:pPr>
        <w:pStyle w:val="ConsPlusNormal"/>
        <w:ind w:firstLine="540"/>
        <w:jc w:val="both"/>
        <w:rPr>
          <w:rFonts w:ascii="Times New Roman" w:hAnsi="Times New Roman" w:cs="Times New Roman"/>
        </w:rPr>
      </w:pPr>
      <w:r w:rsidRPr="00C66BF6">
        <w:rPr>
          <w:rFonts w:ascii="Times New Roman" w:hAnsi="Times New Roman" w:cs="Times New Roman"/>
        </w:rPr>
        <w:t xml:space="preserve">53. За исключением особенностей, установленных </w:t>
      </w:r>
      <w:hyperlink w:anchor="P2468" w:history="1">
        <w:r w:rsidRPr="00C66BF6">
          <w:rPr>
            <w:rFonts w:ascii="Times New Roman" w:hAnsi="Times New Roman" w:cs="Times New Roman"/>
          </w:rPr>
          <w:t>пунктами 51</w:t>
        </w:r>
      </w:hyperlink>
      <w:r w:rsidRPr="00C66BF6">
        <w:rPr>
          <w:rFonts w:ascii="Times New Roman" w:hAnsi="Times New Roman" w:cs="Times New Roman"/>
        </w:rPr>
        <w:t xml:space="preserve"> и </w:t>
      </w:r>
      <w:hyperlink w:anchor="P2469" w:history="1">
        <w:r w:rsidRPr="00C66BF6">
          <w:rPr>
            <w:rFonts w:ascii="Times New Roman" w:hAnsi="Times New Roman" w:cs="Times New Roman"/>
          </w:rPr>
          <w:t>52</w:t>
        </w:r>
      </w:hyperlink>
      <w:r w:rsidRPr="00C66BF6">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19" w:history="1">
        <w:r w:rsidRPr="00C66BF6">
          <w:rPr>
            <w:rFonts w:ascii="Times New Roman" w:hAnsi="Times New Roman" w:cs="Times New Roman"/>
          </w:rPr>
          <w:t>приложением 1</w:t>
        </w:r>
      </w:hyperlink>
      <w:r w:rsidRPr="00C66BF6">
        <w:rPr>
          <w:rFonts w:ascii="Times New Roman" w:hAnsi="Times New Roman" w:cs="Times New Roman"/>
        </w:rPr>
        <w:t xml:space="preserve"> к Территориальной программе.</w:t>
      </w:r>
    </w:p>
    <w:p w:rsidR="009C476E" w:rsidRDefault="009C476E"/>
    <w:sectPr w:rsidR="009C476E" w:rsidSect="009C4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6A6223"/>
    <w:rsid w:val="0026133C"/>
    <w:rsid w:val="003E5A8E"/>
    <w:rsid w:val="006A6223"/>
    <w:rsid w:val="008F6A68"/>
    <w:rsid w:val="00975891"/>
    <w:rsid w:val="009C476E"/>
    <w:rsid w:val="00BA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9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891"/>
    <w:pPr>
      <w:ind w:left="720"/>
      <w:contextualSpacing/>
    </w:pPr>
  </w:style>
  <w:style w:type="paragraph" w:customStyle="1" w:styleId="ConsPlusNormal">
    <w:name w:val="ConsPlusNormal"/>
    <w:rsid w:val="006A6223"/>
    <w:pPr>
      <w:widowControl w:val="0"/>
      <w:autoSpaceDE w:val="0"/>
      <w:autoSpaceDN w:val="0"/>
      <w:jc w:val="left"/>
    </w:pPr>
    <w:rPr>
      <w:rFonts w:ascii="Calibri" w:hAnsi="Calibri" w:cs="Calibri"/>
      <w:szCs w:val="20"/>
      <w:lang w:eastAsia="ru-RU"/>
    </w:rPr>
  </w:style>
  <w:style w:type="paragraph" w:customStyle="1" w:styleId="ConsPlusTitle">
    <w:name w:val="ConsPlusTitle"/>
    <w:rsid w:val="006A6223"/>
    <w:pPr>
      <w:widowControl w:val="0"/>
      <w:autoSpaceDE w:val="0"/>
      <w:autoSpaceDN w:val="0"/>
      <w:jc w:val="left"/>
    </w:pPr>
    <w:rPr>
      <w:rFonts w:ascii="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AA967A369F4710FD9D92F33644CF28A8D41DC07598B5B72F347A5654C062220216288C8E5A1B6GB6AI" TargetMode="External"/><Relationship Id="rId13" Type="http://schemas.openxmlformats.org/officeDocument/2006/relationships/hyperlink" Target="consultantplus://offline/ref=751AA967A369F4710FD9D92F33644CF28A8F4FDA0D598B5B72F347A565G46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51AA967A369F4710FD9D92F33644CF28A8C48D905588B5B72F347A5654C062220216288C8E5A1B6GB6AI" TargetMode="External"/><Relationship Id="rId12" Type="http://schemas.openxmlformats.org/officeDocument/2006/relationships/hyperlink" Target="consultantplus://offline/ref=751AA967A369F4710FD9D92F33644CF2898F48DF0D5E8B5B72F347A5654C062220216288C8E5A1B7GB6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51AA967A369F4710FD9D92F33644CF28A8B4ED90D5B8B5B72F347A565G46CI" TargetMode="External"/><Relationship Id="rId1" Type="http://schemas.openxmlformats.org/officeDocument/2006/relationships/styles" Target="styles.xml"/><Relationship Id="rId6" Type="http://schemas.openxmlformats.org/officeDocument/2006/relationships/hyperlink" Target="consultantplus://offline/ref=751AA967A369F4710FD9D92F33644CF2898F49DC04528B5B72F347A5654C062220216288C8E5A2B6GB66I" TargetMode="External"/><Relationship Id="rId11" Type="http://schemas.openxmlformats.org/officeDocument/2006/relationships/hyperlink" Target="consultantplus://offline/ref=751AA967A369F4710FD9D92F33644CF28A8C49DE005D8B5B72F347A565G46CI" TargetMode="External"/><Relationship Id="rId5" Type="http://schemas.openxmlformats.org/officeDocument/2006/relationships/hyperlink" Target="consultantplus://offline/ref=751AA967A369F4710FD9D92F33644CF2898F49DC04528B5B72F347A5654C062220216288C8E5A3BFGB6BI" TargetMode="External"/><Relationship Id="rId15" Type="http://schemas.openxmlformats.org/officeDocument/2006/relationships/hyperlink" Target="consultantplus://offline/ref=751AA967A369F4710FD9D92F33644CF28A8B4DDF025B8B5B72F347A565G46CI" TargetMode="External"/><Relationship Id="rId10" Type="http://schemas.openxmlformats.org/officeDocument/2006/relationships/hyperlink" Target="consultantplus://offline/ref=751AA967A369F4710FD9D92F33644CF28F8F4BDF0050D6517AAA4BA7G662I" TargetMode="External"/><Relationship Id="rId4" Type="http://schemas.openxmlformats.org/officeDocument/2006/relationships/hyperlink" Target="consultantplus://offline/ref=751AA967A369F4710FD9D92F33644CF2898F49DC04528B5B72F347A5654C062220216288C8E5A3B1GB66I" TargetMode="External"/><Relationship Id="rId9" Type="http://schemas.openxmlformats.org/officeDocument/2006/relationships/hyperlink" Target="consultantplus://offline/ref=751AA967A369F4710FD9C722250812F88C8416D3035E880D2AAC1CF832450C75G667I" TargetMode="External"/><Relationship Id="rId14" Type="http://schemas.openxmlformats.org/officeDocument/2006/relationships/hyperlink" Target="consultantplus://offline/ref=751AA967A369F4710FD9D92F33644CF28A884EDB045D8B5B72F347A565G4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5656</Words>
  <Characters>32240</Characters>
  <Application>Microsoft Office Word</Application>
  <DocSecurity>0</DocSecurity>
  <Lines>268</Lines>
  <Paragraphs>75</Paragraphs>
  <ScaleCrop>false</ScaleCrop>
  <Company>SPecialiST RePack</Company>
  <LinksUpToDate>false</LinksUpToDate>
  <CharactersWithSpaces>37821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Горбунов</dc:creator>
  <cp:lastModifiedBy>Александр А. Горбунов</cp:lastModifiedBy>
  <cp:revision>1</cp:revision>
  <dcterms:created xsi:type="dcterms:W3CDTF">2017-02-27T11:45:00Z</dcterms:created>
  <dcterms:modified xsi:type="dcterms:W3CDTF">2017-02-27T11:47:00Z</dcterms:modified>
</cp:coreProperties>
</file>